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CC" w:rsidRPr="00EE11CC" w:rsidRDefault="00EE11CC" w:rsidP="00EE11CC">
      <w:pPr>
        <w:ind w:firstLine="708"/>
        <w:rPr>
          <w:b/>
          <w:sz w:val="32"/>
          <w:shd w:val="clear" w:color="auto" w:fill="FFFFFF"/>
        </w:rPr>
      </w:pPr>
      <w:r w:rsidRPr="00EE11CC">
        <w:rPr>
          <w:b/>
          <w:sz w:val="32"/>
          <w:shd w:val="clear" w:color="auto" w:fill="FFFFFF"/>
        </w:rPr>
        <w:t>Уважаемые жители ЖК «Европейский»</w:t>
      </w:r>
      <w:r w:rsidR="005B1458">
        <w:rPr>
          <w:b/>
          <w:sz w:val="32"/>
          <w:shd w:val="clear" w:color="auto" w:fill="FFFFFF"/>
        </w:rPr>
        <w:t>!</w:t>
      </w:r>
    </w:p>
    <w:p w:rsidR="00EE11CC" w:rsidRPr="00EE11CC" w:rsidRDefault="00EE11CC" w:rsidP="00EE11CC">
      <w:pPr>
        <w:ind w:firstLine="708"/>
        <w:rPr>
          <w:sz w:val="28"/>
          <w:shd w:val="clear" w:color="auto" w:fill="FFFFFF"/>
        </w:rPr>
      </w:pPr>
    </w:p>
    <w:p w:rsidR="0026493F" w:rsidRPr="00426A30" w:rsidRDefault="00EE11CC" w:rsidP="0026493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26A30">
        <w:rPr>
          <w:b/>
          <w:sz w:val="28"/>
          <w:szCs w:val="28"/>
          <w:shd w:val="clear" w:color="auto" w:fill="FFFFFF"/>
        </w:rPr>
        <w:t xml:space="preserve">С </w:t>
      </w:r>
      <w:r w:rsidR="0026493F" w:rsidRPr="00426A30">
        <w:rPr>
          <w:b/>
          <w:sz w:val="28"/>
          <w:szCs w:val="28"/>
          <w:shd w:val="clear" w:color="auto" w:fill="FFFFFF"/>
        </w:rPr>
        <w:t>27</w:t>
      </w:r>
      <w:r w:rsidRPr="00426A30">
        <w:rPr>
          <w:b/>
          <w:sz w:val="28"/>
          <w:szCs w:val="28"/>
          <w:shd w:val="clear" w:color="auto" w:fill="FFFFFF"/>
        </w:rPr>
        <w:t xml:space="preserve"> </w:t>
      </w:r>
      <w:r w:rsidR="0026493F" w:rsidRPr="00426A30">
        <w:rPr>
          <w:b/>
          <w:sz w:val="28"/>
          <w:szCs w:val="28"/>
          <w:shd w:val="clear" w:color="auto" w:fill="FFFFFF"/>
        </w:rPr>
        <w:t>декабря</w:t>
      </w:r>
      <w:r w:rsidRPr="00426A30">
        <w:rPr>
          <w:b/>
          <w:sz w:val="28"/>
          <w:szCs w:val="28"/>
          <w:shd w:val="clear" w:color="auto" w:fill="FFFFFF"/>
        </w:rPr>
        <w:t xml:space="preserve"> 2016 года вступило в силу постановление Правительства Новосибирской области от </w:t>
      </w:r>
      <w:r w:rsidR="0026493F" w:rsidRPr="00426A30">
        <w:rPr>
          <w:b/>
          <w:sz w:val="28"/>
          <w:szCs w:val="28"/>
          <w:shd w:val="clear" w:color="auto" w:fill="FFFFFF"/>
        </w:rPr>
        <w:t>27</w:t>
      </w:r>
      <w:r w:rsidRPr="00426A30">
        <w:rPr>
          <w:b/>
          <w:sz w:val="28"/>
          <w:szCs w:val="28"/>
          <w:shd w:val="clear" w:color="auto" w:fill="FFFFFF"/>
        </w:rPr>
        <w:t>.</w:t>
      </w:r>
      <w:r w:rsidR="0026493F" w:rsidRPr="00426A30">
        <w:rPr>
          <w:b/>
          <w:sz w:val="28"/>
          <w:szCs w:val="28"/>
          <w:shd w:val="clear" w:color="auto" w:fill="FFFFFF"/>
        </w:rPr>
        <w:t>12</w:t>
      </w:r>
      <w:r w:rsidRPr="00426A30">
        <w:rPr>
          <w:b/>
          <w:sz w:val="28"/>
          <w:szCs w:val="28"/>
          <w:shd w:val="clear" w:color="auto" w:fill="FFFFFF"/>
        </w:rPr>
        <w:t xml:space="preserve">.2016 № </w:t>
      </w:r>
      <w:r w:rsidR="0026493F" w:rsidRPr="00426A30">
        <w:rPr>
          <w:b/>
          <w:sz w:val="28"/>
          <w:szCs w:val="28"/>
          <w:shd w:val="clear" w:color="auto" w:fill="FFFFFF"/>
        </w:rPr>
        <w:t>461</w:t>
      </w:r>
      <w:r w:rsidRPr="00426A30">
        <w:rPr>
          <w:b/>
          <w:sz w:val="28"/>
          <w:szCs w:val="28"/>
          <w:shd w:val="clear" w:color="auto" w:fill="FFFFFF"/>
        </w:rPr>
        <w:t>-п,</w:t>
      </w:r>
      <w:r w:rsidRPr="00426A30">
        <w:rPr>
          <w:sz w:val="28"/>
          <w:szCs w:val="28"/>
          <w:shd w:val="clear" w:color="auto" w:fill="FFFFFF"/>
        </w:rPr>
        <w:t xml:space="preserve"> </w:t>
      </w:r>
      <w:r w:rsidR="0026493F" w:rsidRPr="00426A30">
        <w:rPr>
          <w:sz w:val="28"/>
          <w:szCs w:val="28"/>
          <w:shd w:val="clear" w:color="auto" w:fill="FFFFFF"/>
        </w:rPr>
        <w:t xml:space="preserve">устанавливающее, что у собственников помещений в многоквартирном доме, введенном в эксплуатацию после утверждения региональной программы капитального  ремонта общего имущества в </w:t>
      </w:r>
      <w:proofErr w:type="spellStart"/>
      <w:r w:rsidR="0026493F" w:rsidRPr="00426A30">
        <w:rPr>
          <w:sz w:val="28"/>
          <w:szCs w:val="28"/>
          <w:shd w:val="clear" w:color="auto" w:fill="FFFFFF"/>
        </w:rPr>
        <w:t>МКД</w:t>
      </w:r>
      <w:proofErr w:type="spellEnd"/>
      <w:r w:rsidR="0026493F" w:rsidRPr="00426A30">
        <w:rPr>
          <w:sz w:val="28"/>
          <w:szCs w:val="28"/>
          <w:shd w:val="clear" w:color="auto" w:fill="FFFFFF"/>
        </w:rPr>
        <w:t xml:space="preserve">, расположенных на территории </w:t>
      </w:r>
      <w:proofErr w:type="spellStart"/>
      <w:r w:rsidR="0026493F" w:rsidRPr="00426A30">
        <w:rPr>
          <w:sz w:val="28"/>
          <w:szCs w:val="28"/>
          <w:shd w:val="clear" w:color="auto" w:fill="FFFFFF"/>
        </w:rPr>
        <w:t>НСО</w:t>
      </w:r>
      <w:proofErr w:type="spellEnd"/>
      <w:r w:rsidR="0026493F" w:rsidRPr="00426A30">
        <w:rPr>
          <w:sz w:val="28"/>
          <w:szCs w:val="28"/>
          <w:shd w:val="clear" w:color="auto" w:fill="FFFFFF"/>
        </w:rPr>
        <w:t>, и включенного в нее при актуализации, возникает обязанность по уплате взносов на капитальный ремонт, по истечении пяти лет с даты</w:t>
      </w:r>
      <w:proofErr w:type="gramEnd"/>
      <w:r w:rsidR="0026493F" w:rsidRPr="00426A30">
        <w:rPr>
          <w:sz w:val="28"/>
          <w:szCs w:val="28"/>
          <w:shd w:val="clear" w:color="auto" w:fill="FFFFFF"/>
        </w:rPr>
        <w:t xml:space="preserve"> включения данного </w:t>
      </w:r>
      <w:proofErr w:type="spellStart"/>
      <w:r w:rsidR="0026493F" w:rsidRPr="00426A30">
        <w:rPr>
          <w:sz w:val="28"/>
          <w:szCs w:val="28"/>
          <w:shd w:val="clear" w:color="auto" w:fill="FFFFFF"/>
        </w:rPr>
        <w:t>МКД</w:t>
      </w:r>
      <w:proofErr w:type="spellEnd"/>
      <w:r w:rsidR="0026493F" w:rsidRPr="00426A30">
        <w:rPr>
          <w:sz w:val="28"/>
          <w:szCs w:val="28"/>
          <w:shd w:val="clear" w:color="auto" w:fill="FFFFFF"/>
        </w:rPr>
        <w:t xml:space="preserve"> в региональную программу. </w:t>
      </w:r>
    </w:p>
    <w:p w:rsidR="0026493F" w:rsidRPr="00426A30" w:rsidRDefault="0026493F" w:rsidP="0026493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26A30">
        <w:rPr>
          <w:sz w:val="28"/>
          <w:szCs w:val="28"/>
          <w:shd w:val="clear" w:color="auto" w:fill="FFFFFF"/>
        </w:rPr>
        <w:t>В ответ на запрос ООО УК «Евро-Комфорт»</w:t>
      </w:r>
      <w:r w:rsidR="00426A30" w:rsidRPr="00426A30">
        <w:rPr>
          <w:sz w:val="28"/>
          <w:szCs w:val="28"/>
          <w:shd w:val="clear" w:color="auto" w:fill="FFFFFF"/>
        </w:rPr>
        <w:t xml:space="preserve"> </w:t>
      </w:r>
      <w:r w:rsidRPr="00426A30">
        <w:rPr>
          <w:sz w:val="28"/>
          <w:szCs w:val="28"/>
          <w:shd w:val="clear" w:color="auto" w:fill="FFFFFF"/>
        </w:rPr>
        <w:t xml:space="preserve">Фонд модернизации жилищно-коммунального хозяйства и муниципальных образовании </w:t>
      </w:r>
      <w:proofErr w:type="spellStart"/>
      <w:r w:rsidRPr="00426A30">
        <w:rPr>
          <w:sz w:val="28"/>
          <w:szCs w:val="28"/>
          <w:shd w:val="clear" w:color="auto" w:fill="FFFFFF"/>
        </w:rPr>
        <w:t>НСО</w:t>
      </w:r>
      <w:proofErr w:type="spellEnd"/>
      <w:r w:rsidR="00426A30" w:rsidRPr="00426A30">
        <w:rPr>
          <w:sz w:val="28"/>
          <w:szCs w:val="28"/>
          <w:shd w:val="clear" w:color="auto" w:fill="FFFFFF"/>
        </w:rPr>
        <w:t xml:space="preserve"> сообщил: </w:t>
      </w:r>
      <w:proofErr w:type="gramStart"/>
      <w:r w:rsidR="00426A30" w:rsidRPr="00426A30">
        <w:rPr>
          <w:sz w:val="28"/>
          <w:szCs w:val="28"/>
          <w:shd w:val="clear" w:color="auto" w:fill="FFFFFF"/>
        </w:rPr>
        <w:t xml:space="preserve">«Многоквартирный дом по адресу: г. Новосибирск ул. Военная 9/2 включен в региональную программу капитального ремонта в ноябре 2013 г., с указанием 2013 г., как года ввода в эксплуатацию согласно Постановлению Правительства </w:t>
      </w:r>
      <w:proofErr w:type="spellStart"/>
      <w:r w:rsidR="00426A30" w:rsidRPr="00426A30">
        <w:rPr>
          <w:sz w:val="28"/>
          <w:szCs w:val="28"/>
          <w:shd w:val="clear" w:color="auto" w:fill="FFFFFF"/>
        </w:rPr>
        <w:t>НСО</w:t>
      </w:r>
      <w:proofErr w:type="spellEnd"/>
      <w:r w:rsidR="00426A30" w:rsidRPr="00426A30">
        <w:rPr>
          <w:sz w:val="28"/>
          <w:szCs w:val="28"/>
          <w:shd w:val="clear" w:color="auto" w:fill="FFFFFF"/>
        </w:rPr>
        <w:t xml:space="preserve"> №524-п от 27.11.2013 г. Таким образом, обязанность по оплате взносов возникла с августа 2014 г.»</w:t>
      </w:r>
      <w:proofErr w:type="gramEnd"/>
    </w:p>
    <w:p w:rsidR="00EE11CC" w:rsidRPr="00426A30" w:rsidRDefault="00EE11CC" w:rsidP="00EE11CC">
      <w:pPr>
        <w:ind w:firstLine="708"/>
        <w:jc w:val="both"/>
        <w:rPr>
          <w:i/>
          <w:sz w:val="28"/>
          <w:szCs w:val="28"/>
        </w:rPr>
      </w:pPr>
      <w:r w:rsidRPr="00426A30">
        <w:rPr>
          <w:rStyle w:val="a3"/>
          <w:b w:val="0"/>
          <w:i/>
          <w:sz w:val="28"/>
          <w:szCs w:val="28"/>
          <w:shd w:val="clear" w:color="auto" w:fill="FFFFFF"/>
        </w:rPr>
        <w:t>Данное сообщение носит ознакомительный характер. Управляющая Компания не занимается начислением платы за капитальный ремонт, а также сбором денежных средств. Все денежные средства перечисляются напрямую на счет регионального оператора.</w:t>
      </w:r>
      <w:r w:rsidR="00346E67" w:rsidRPr="00426A30">
        <w:rPr>
          <w:rStyle w:val="a3"/>
          <w:b w:val="0"/>
          <w:i/>
          <w:sz w:val="28"/>
          <w:szCs w:val="28"/>
          <w:shd w:val="clear" w:color="auto" w:fill="FFFFFF"/>
        </w:rPr>
        <w:t xml:space="preserve"> Все вопросы относительно начисления </w:t>
      </w:r>
      <w:r w:rsidR="00245004" w:rsidRPr="00426A30">
        <w:rPr>
          <w:rStyle w:val="a3"/>
          <w:b w:val="0"/>
          <w:i/>
          <w:sz w:val="28"/>
          <w:szCs w:val="28"/>
          <w:shd w:val="clear" w:color="auto" w:fill="FFFFFF"/>
        </w:rPr>
        <w:t>взносов по капитальному</w:t>
      </w:r>
      <w:r w:rsidR="00346E67" w:rsidRPr="00426A30">
        <w:rPr>
          <w:rStyle w:val="a3"/>
          <w:b w:val="0"/>
          <w:i/>
          <w:sz w:val="28"/>
          <w:szCs w:val="28"/>
          <w:shd w:val="clear" w:color="auto" w:fill="FFFFFF"/>
        </w:rPr>
        <w:t xml:space="preserve"> ремонт</w:t>
      </w:r>
      <w:r w:rsidR="00245004" w:rsidRPr="00426A30">
        <w:rPr>
          <w:rStyle w:val="a3"/>
          <w:b w:val="0"/>
          <w:i/>
          <w:sz w:val="28"/>
          <w:szCs w:val="28"/>
          <w:shd w:val="clear" w:color="auto" w:fill="FFFFFF"/>
        </w:rPr>
        <w:t>у</w:t>
      </w:r>
      <w:r w:rsidR="00346E67" w:rsidRPr="00426A30">
        <w:rPr>
          <w:rStyle w:val="a3"/>
          <w:b w:val="0"/>
          <w:i/>
          <w:sz w:val="28"/>
          <w:szCs w:val="28"/>
          <w:shd w:val="clear" w:color="auto" w:fill="FFFFFF"/>
        </w:rPr>
        <w:t xml:space="preserve"> можно задать непосредственно в фонде модернизации и развития ЖКХ НСО по т.</w:t>
      </w:r>
      <w:r w:rsidR="00346E67" w:rsidRPr="00426A30">
        <w:rPr>
          <w:i/>
          <w:sz w:val="28"/>
          <w:szCs w:val="28"/>
          <w:shd w:val="clear" w:color="auto" w:fill="FFFFFF"/>
        </w:rPr>
        <w:t xml:space="preserve"> 8 (383) </w:t>
      </w:r>
      <w:r w:rsidR="00346E67" w:rsidRPr="00426A30">
        <w:rPr>
          <w:i/>
          <w:sz w:val="28"/>
          <w:szCs w:val="28"/>
        </w:rPr>
        <w:t>383-20-30.</w:t>
      </w:r>
    </w:p>
    <w:p w:rsidR="00346E67" w:rsidRPr="005B1458" w:rsidRDefault="00346E67" w:rsidP="00EE11CC">
      <w:pPr>
        <w:ind w:firstLine="708"/>
        <w:jc w:val="both"/>
        <w:rPr>
          <w:sz w:val="32"/>
          <w:szCs w:val="28"/>
        </w:rPr>
      </w:pPr>
    </w:p>
    <w:p w:rsidR="00346E67" w:rsidRDefault="00346E67" w:rsidP="00EE11CC">
      <w:pPr>
        <w:ind w:firstLine="708"/>
        <w:jc w:val="both"/>
        <w:rPr>
          <w:sz w:val="28"/>
          <w:szCs w:val="28"/>
        </w:rPr>
      </w:pPr>
    </w:p>
    <w:p w:rsidR="00346E67" w:rsidRDefault="00346E67" w:rsidP="00346E67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Управляющая Компания</w:t>
      </w:r>
    </w:p>
    <w:p w:rsidR="00346E67" w:rsidRPr="00EE11CC" w:rsidRDefault="00346E67" w:rsidP="00346E67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«Евро-Комфорт»</w:t>
      </w:r>
    </w:p>
    <w:sectPr w:rsidR="00346E67" w:rsidRPr="00EE11CC" w:rsidSect="0051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CC"/>
    <w:rsid w:val="001933CC"/>
    <w:rsid w:val="00245004"/>
    <w:rsid w:val="0026493F"/>
    <w:rsid w:val="00346E67"/>
    <w:rsid w:val="00426A30"/>
    <w:rsid w:val="00515438"/>
    <w:rsid w:val="005B1458"/>
    <w:rsid w:val="00863B47"/>
    <w:rsid w:val="00921971"/>
    <w:rsid w:val="009C073C"/>
    <w:rsid w:val="00AF7560"/>
    <w:rsid w:val="00E10C2F"/>
    <w:rsid w:val="00EE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3C"/>
    <w:pPr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1CC"/>
  </w:style>
  <w:style w:type="character" w:styleId="a3">
    <w:name w:val="Strong"/>
    <w:basedOn w:val="a0"/>
    <w:uiPriority w:val="22"/>
    <w:qFormat/>
    <w:rsid w:val="00EE11CC"/>
    <w:rPr>
      <w:b/>
      <w:bCs/>
    </w:rPr>
  </w:style>
  <w:style w:type="paragraph" w:styleId="a4">
    <w:name w:val="Normal (Web)"/>
    <w:basedOn w:val="a"/>
    <w:uiPriority w:val="99"/>
    <w:semiHidden/>
    <w:unhideWhenUsed/>
    <w:rsid w:val="0026493F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cp:lastPrinted>2016-09-12T10:49:00Z</cp:lastPrinted>
  <dcterms:created xsi:type="dcterms:W3CDTF">2017-05-02T07:47:00Z</dcterms:created>
  <dcterms:modified xsi:type="dcterms:W3CDTF">2017-05-02T07:47:00Z</dcterms:modified>
</cp:coreProperties>
</file>